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DB260" w14:textId="77777777" w:rsidR="00526EE0" w:rsidRPr="00526EE0" w:rsidRDefault="00526EE0" w:rsidP="00526EE0">
      <w:pPr>
        <w:spacing w:before="100" w:beforeAutospacing="1" w:after="100" w:afterAutospacing="1" w:line="240" w:lineRule="auto"/>
        <w:ind w:left="360"/>
        <w:rPr>
          <w:rFonts w:ascii="Times New Roman" w:eastAsia="Times New Roman" w:hAnsi="Times New Roman" w:cs="Times New Roman"/>
          <w:b/>
          <w:bCs/>
          <w:sz w:val="36"/>
          <w:szCs w:val="36"/>
          <w:lang w:eastAsia="fr-FR"/>
        </w:rPr>
      </w:pPr>
      <w:r w:rsidRPr="00526EE0">
        <w:rPr>
          <w:rFonts w:ascii="Times New Roman" w:eastAsia="Times New Roman" w:hAnsi="Times New Roman" w:cs="Times New Roman"/>
          <w:b/>
          <w:bCs/>
          <w:sz w:val="36"/>
          <w:szCs w:val="36"/>
          <w:lang w:eastAsia="fr-FR"/>
        </w:rPr>
        <w:t>Pourquoi composter ? les bons gestes pour la planète</w:t>
      </w:r>
    </w:p>
    <w:p w14:paraId="26D0F94C" w14:textId="77777777" w:rsidR="00526EE0" w:rsidRPr="00526EE0" w:rsidRDefault="00526EE0" w:rsidP="00526EE0">
      <w:pPr>
        <w:spacing w:before="100" w:beforeAutospacing="1" w:after="100" w:afterAutospacing="1" w:line="240" w:lineRule="auto"/>
        <w:rPr>
          <w:rFonts w:ascii="Times New Roman" w:eastAsia="Times New Roman" w:hAnsi="Times New Roman" w:cs="Times New Roman"/>
          <w:sz w:val="24"/>
          <w:szCs w:val="24"/>
          <w:lang w:eastAsia="fr-FR"/>
        </w:rPr>
      </w:pPr>
      <w:r w:rsidRPr="00526EE0">
        <w:rPr>
          <w:rFonts w:ascii="Times New Roman" w:eastAsia="Times New Roman" w:hAnsi="Times New Roman" w:cs="Times New Roman"/>
          <w:sz w:val="24"/>
          <w:szCs w:val="24"/>
          <w:lang w:eastAsia="fr-FR"/>
        </w:rPr>
        <w:t>Faire son compost, oui, mais pourquoi ? Quels sont les intérêts vérifiés de cette méthode de recyclage souvent vantée pour les jardiniers des villes et des campagnes ? Les motivations justifiant le compostage des déchets verts du jardin et des déchets organiques ménagers touchent à la fois le Terrien soucieux de son environnement et de la protection de la planète, le citoyen qui s'inscrit dans une démarche collective et individuelle de réduction des déchets et des coûts entraînés par leur traitement et le jardinier qui souhaite préserver la terre de son jardin et l'améliorer à moindre coût.</w:t>
      </w:r>
    </w:p>
    <w:p w14:paraId="39F8AC28" w14:textId="69A74963" w:rsidR="00526EE0" w:rsidRPr="00526EE0" w:rsidRDefault="00526EE0" w:rsidP="00526EE0">
      <w:pPr>
        <w:spacing w:after="0" w:line="240" w:lineRule="auto"/>
        <w:rPr>
          <w:rFonts w:ascii="Times New Roman" w:eastAsia="Times New Roman" w:hAnsi="Times New Roman" w:cs="Times New Roman"/>
          <w:sz w:val="24"/>
          <w:szCs w:val="24"/>
          <w:lang w:eastAsia="fr-FR"/>
        </w:rPr>
      </w:pPr>
    </w:p>
    <w:p w14:paraId="13F14251" w14:textId="77777777" w:rsidR="00526EE0" w:rsidRPr="00526EE0" w:rsidRDefault="00526EE0" w:rsidP="00526EE0">
      <w:pPr>
        <w:spacing w:before="100" w:beforeAutospacing="1" w:after="100" w:afterAutospacing="1" w:line="240" w:lineRule="auto"/>
        <w:ind w:left="360"/>
        <w:rPr>
          <w:rFonts w:ascii="Times New Roman" w:eastAsia="Times New Roman" w:hAnsi="Times New Roman" w:cs="Times New Roman"/>
          <w:b/>
          <w:bCs/>
          <w:sz w:val="36"/>
          <w:szCs w:val="36"/>
          <w:lang w:eastAsia="fr-FR"/>
        </w:rPr>
      </w:pPr>
      <w:r w:rsidRPr="00526EE0">
        <w:rPr>
          <w:rFonts w:ascii="Times New Roman" w:eastAsia="Times New Roman" w:hAnsi="Times New Roman" w:cs="Times New Roman"/>
          <w:b/>
          <w:bCs/>
          <w:sz w:val="36"/>
          <w:szCs w:val="36"/>
          <w:lang w:eastAsia="fr-FR"/>
        </w:rPr>
        <w:t>Composter, c'est agir pour la planète !</w:t>
      </w:r>
    </w:p>
    <w:p w14:paraId="2989D15A" w14:textId="46A45A03" w:rsidR="00526EE0" w:rsidRPr="00526EE0" w:rsidRDefault="00D60C7E" w:rsidP="00526EE0">
      <w:pPr>
        <w:spacing w:after="0"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C</w:t>
      </w:r>
      <w:r w:rsidR="00526EE0" w:rsidRPr="00526EE0">
        <w:rPr>
          <w:rFonts w:ascii="Times New Roman" w:eastAsia="Times New Roman" w:hAnsi="Times New Roman" w:cs="Times New Roman"/>
          <w:b/>
          <w:bCs/>
          <w:sz w:val="24"/>
          <w:szCs w:val="24"/>
          <w:lang w:eastAsia="fr-FR"/>
        </w:rPr>
        <w:t xml:space="preserve">omposter, c'est : </w:t>
      </w:r>
    </w:p>
    <w:p w14:paraId="27313ED1" w14:textId="1C256E79" w:rsidR="00526EE0" w:rsidRPr="00526EE0" w:rsidRDefault="00526EE0" w:rsidP="00526EE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w:t>
      </w:r>
      <w:r w:rsidRPr="00526EE0">
        <w:rPr>
          <w:rFonts w:ascii="Times New Roman" w:eastAsia="Times New Roman" w:hAnsi="Times New Roman" w:cs="Times New Roman"/>
          <w:sz w:val="24"/>
          <w:szCs w:val="24"/>
          <w:lang w:eastAsia="fr-FR"/>
        </w:rPr>
        <w:t>ecycler les déchets organiques et limiter la pollution. Tous les déchets organiques collectés dans les poubelles entraînent un trafic routier polluant, peuvent aussi provoquer des pollutions des sols et des eaux souterraines avec l'émission de gaz toxiques lorsqu'ils sont mis en décharge, et génèrent des fumées polluantes lorsqu'ils sont incinérés.</w:t>
      </w:r>
    </w:p>
    <w:p w14:paraId="27439897" w14:textId="575A098E" w:rsidR="00526EE0" w:rsidRDefault="00526EE0" w:rsidP="00526EE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F</w:t>
      </w:r>
      <w:r w:rsidRPr="00526EE0">
        <w:rPr>
          <w:rFonts w:ascii="Times New Roman" w:eastAsia="Times New Roman" w:hAnsi="Times New Roman" w:cs="Times New Roman"/>
          <w:sz w:val="24"/>
          <w:szCs w:val="24"/>
          <w:lang w:eastAsia="fr-FR"/>
        </w:rPr>
        <w:t xml:space="preserve">avoriser la biodiversité en permettant le développement d'une </w:t>
      </w:r>
      <w:hyperlink r:id="rId5" w:history="1">
        <w:r w:rsidRPr="00526EE0">
          <w:rPr>
            <w:rFonts w:ascii="Times New Roman" w:eastAsia="Times New Roman" w:hAnsi="Times New Roman" w:cs="Times New Roman"/>
            <w:sz w:val="24"/>
            <w:szCs w:val="24"/>
            <w:lang w:eastAsia="fr-FR"/>
          </w:rPr>
          <w:t>faune et d'une flore de décomposeurs dans son jardin</w:t>
        </w:r>
      </w:hyperlink>
      <w:r w:rsidRPr="00526EE0">
        <w:rPr>
          <w:rFonts w:ascii="Times New Roman" w:eastAsia="Times New Roman" w:hAnsi="Times New Roman" w:cs="Times New Roman"/>
          <w:sz w:val="24"/>
          <w:szCs w:val="24"/>
          <w:lang w:eastAsia="fr-FR"/>
        </w:rPr>
        <w:t>, souvent malmenées par les retournements du sol et les traitements avec des produits phytosanitaires.</w:t>
      </w:r>
    </w:p>
    <w:p w14:paraId="009C0488" w14:textId="77777777" w:rsidR="00526EE0" w:rsidRPr="00526EE0" w:rsidRDefault="00526EE0" w:rsidP="00526EE0">
      <w:pPr>
        <w:spacing w:before="100" w:beforeAutospacing="1" w:after="100" w:afterAutospacing="1" w:line="240" w:lineRule="auto"/>
        <w:rPr>
          <w:rFonts w:ascii="Times New Roman" w:eastAsia="Times New Roman" w:hAnsi="Times New Roman" w:cs="Times New Roman"/>
          <w:sz w:val="24"/>
          <w:szCs w:val="24"/>
          <w:lang w:eastAsia="fr-FR"/>
        </w:rPr>
      </w:pPr>
    </w:p>
    <w:p w14:paraId="6741A954" w14:textId="77777777" w:rsidR="00526EE0" w:rsidRPr="00526EE0" w:rsidRDefault="00526EE0" w:rsidP="00526EE0">
      <w:pPr>
        <w:spacing w:before="100" w:beforeAutospacing="1" w:after="100" w:afterAutospacing="1" w:line="240" w:lineRule="auto"/>
        <w:ind w:left="360"/>
        <w:rPr>
          <w:rFonts w:ascii="Times New Roman" w:eastAsia="Times New Roman" w:hAnsi="Times New Roman" w:cs="Times New Roman"/>
          <w:b/>
          <w:bCs/>
          <w:sz w:val="36"/>
          <w:szCs w:val="36"/>
          <w:lang w:eastAsia="fr-FR"/>
        </w:rPr>
      </w:pPr>
      <w:r w:rsidRPr="00526EE0">
        <w:rPr>
          <w:rFonts w:ascii="Times New Roman" w:eastAsia="Times New Roman" w:hAnsi="Times New Roman" w:cs="Times New Roman"/>
          <w:b/>
          <w:bCs/>
          <w:sz w:val="36"/>
          <w:szCs w:val="36"/>
          <w:lang w:eastAsia="fr-FR"/>
        </w:rPr>
        <w:t>Trier ses déchets et faire son compost, un double acte citoyen</w:t>
      </w:r>
    </w:p>
    <w:p w14:paraId="5D09D880" w14:textId="4D96CB92" w:rsidR="00526EE0" w:rsidRPr="00526EE0" w:rsidRDefault="00526EE0" w:rsidP="00526EE0">
      <w:pPr>
        <w:spacing w:after="0" w:line="240" w:lineRule="auto"/>
        <w:rPr>
          <w:rFonts w:ascii="Times New Roman" w:eastAsia="Times New Roman" w:hAnsi="Times New Roman" w:cs="Times New Roman"/>
          <w:sz w:val="24"/>
          <w:szCs w:val="24"/>
          <w:lang w:eastAsia="fr-FR"/>
        </w:rPr>
      </w:pPr>
      <w:r w:rsidRPr="00526EE0">
        <w:rPr>
          <w:rFonts w:ascii="Times New Roman" w:eastAsia="Times New Roman" w:hAnsi="Times New Roman" w:cs="Times New Roman"/>
          <w:sz w:val="24"/>
          <w:szCs w:val="24"/>
          <w:lang w:eastAsia="fr-FR"/>
        </w:rPr>
        <w:t>Plus de déchets, c'est plus de moyens mis en place pour les éliminer. Donc plus d'argent dépensé par la collectivité et par chacun d'entre nous (sous forme de taxes et impôts).</w:t>
      </w:r>
      <w:r w:rsidRPr="00526EE0">
        <w:rPr>
          <w:rFonts w:ascii="Times New Roman" w:eastAsia="Times New Roman" w:hAnsi="Times New Roman" w:cs="Times New Roman"/>
          <w:sz w:val="24"/>
          <w:szCs w:val="24"/>
          <w:lang w:eastAsia="fr-FR"/>
        </w:rPr>
        <w:br/>
      </w:r>
      <w:r w:rsidRPr="00526EE0">
        <w:rPr>
          <w:rFonts w:ascii="Times New Roman" w:eastAsia="Times New Roman" w:hAnsi="Times New Roman" w:cs="Times New Roman"/>
          <w:sz w:val="24"/>
          <w:szCs w:val="24"/>
          <w:lang w:eastAsia="fr-FR"/>
        </w:rPr>
        <w:br/>
        <w:t>La démarche de l'</w:t>
      </w:r>
      <w:proofErr w:type="spellStart"/>
      <w:r w:rsidRPr="00526EE0">
        <w:rPr>
          <w:rFonts w:ascii="Times New Roman" w:eastAsia="Times New Roman" w:hAnsi="Times New Roman" w:cs="Times New Roman"/>
          <w:sz w:val="24"/>
          <w:szCs w:val="24"/>
          <w:lang w:eastAsia="fr-FR"/>
        </w:rPr>
        <w:t>éco-citoyen</w:t>
      </w:r>
      <w:proofErr w:type="spellEnd"/>
      <w:r w:rsidRPr="00526EE0">
        <w:rPr>
          <w:rFonts w:ascii="Times New Roman" w:eastAsia="Times New Roman" w:hAnsi="Times New Roman" w:cs="Times New Roman"/>
          <w:sz w:val="24"/>
          <w:szCs w:val="24"/>
          <w:lang w:eastAsia="fr-FR"/>
        </w:rPr>
        <w:t xml:space="preserve"> est d'une part de réduire le plus possible sa production de déchets ménagers en consommant autrement et d'autre part de diminuer les déchets verts dans le jardin en recherchant à créer un jardin plus écologique produisant peu de déchets.</w:t>
      </w:r>
      <w:r w:rsidRPr="00526EE0">
        <w:rPr>
          <w:rFonts w:ascii="Times New Roman" w:eastAsia="Times New Roman" w:hAnsi="Times New Roman" w:cs="Times New Roman"/>
          <w:sz w:val="24"/>
          <w:szCs w:val="24"/>
          <w:lang w:eastAsia="fr-FR"/>
        </w:rPr>
        <w:br/>
      </w:r>
      <w:r w:rsidRPr="00526EE0">
        <w:rPr>
          <w:rFonts w:ascii="Times New Roman" w:eastAsia="Times New Roman" w:hAnsi="Times New Roman" w:cs="Times New Roman"/>
          <w:sz w:val="24"/>
          <w:szCs w:val="24"/>
          <w:lang w:eastAsia="fr-FR"/>
        </w:rPr>
        <w:br/>
        <w:t>Pour mener à bien cette démarche d'</w:t>
      </w:r>
      <w:proofErr w:type="spellStart"/>
      <w:r w:rsidRPr="00526EE0">
        <w:rPr>
          <w:rFonts w:ascii="Times New Roman" w:eastAsia="Times New Roman" w:hAnsi="Times New Roman" w:cs="Times New Roman"/>
          <w:sz w:val="24"/>
          <w:szCs w:val="24"/>
          <w:lang w:eastAsia="fr-FR"/>
        </w:rPr>
        <w:t>éco-citoyen</w:t>
      </w:r>
      <w:proofErr w:type="spellEnd"/>
      <w:r w:rsidRPr="00526EE0">
        <w:rPr>
          <w:rFonts w:ascii="Times New Roman" w:eastAsia="Times New Roman" w:hAnsi="Times New Roman" w:cs="Times New Roman"/>
          <w:sz w:val="24"/>
          <w:szCs w:val="24"/>
          <w:lang w:eastAsia="fr-FR"/>
        </w:rPr>
        <w:t xml:space="preserve">, il faut appliquer la règle des 3 R : </w:t>
      </w:r>
    </w:p>
    <w:p w14:paraId="5DC3904C" w14:textId="77777777" w:rsidR="00526EE0" w:rsidRPr="00331516" w:rsidRDefault="00331516" w:rsidP="00526EE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6" w:history="1">
        <w:r w:rsidR="00526EE0" w:rsidRPr="00331516">
          <w:rPr>
            <w:rFonts w:ascii="Times New Roman" w:eastAsia="Times New Roman" w:hAnsi="Times New Roman" w:cs="Times New Roman"/>
            <w:sz w:val="24"/>
            <w:szCs w:val="24"/>
            <w:lang w:eastAsia="fr-FR"/>
          </w:rPr>
          <w:t>Réduire la quantité des déchets produits</w:t>
        </w:r>
      </w:hyperlink>
      <w:r w:rsidR="00526EE0" w:rsidRPr="00331516">
        <w:rPr>
          <w:rFonts w:ascii="Times New Roman" w:eastAsia="Times New Roman" w:hAnsi="Times New Roman" w:cs="Times New Roman"/>
          <w:sz w:val="24"/>
          <w:szCs w:val="24"/>
          <w:lang w:eastAsia="fr-FR"/>
        </w:rPr>
        <w:t>,</w:t>
      </w:r>
    </w:p>
    <w:p w14:paraId="32839FBB" w14:textId="5247E2F0" w:rsidR="00526EE0" w:rsidRPr="00331516" w:rsidRDefault="00526EE0" w:rsidP="00526EE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31516">
        <w:rPr>
          <w:rFonts w:ascii="Times New Roman" w:eastAsia="Times New Roman" w:hAnsi="Times New Roman" w:cs="Times New Roman"/>
          <w:sz w:val="24"/>
          <w:szCs w:val="24"/>
          <w:lang w:eastAsia="fr-FR"/>
        </w:rPr>
        <w:t>Réutiliser au maximum les emballages ou les articles,</w:t>
      </w:r>
    </w:p>
    <w:p w14:paraId="7E93A6E4" w14:textId="224EE648" w:rsidR="00526EE0" w:rsidRPr="00331516" w:rsidRDefault="00526EE0" w:rsidP="00526EE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31516">
        <w:rPr>
          <w:rFonts w:ascii="Times New Roman" w:eastAsia="Times New Roman" w:hAnsi="Times New Roman" w:cs="Times New Roman"/>
          <w:sz w:val="24"/>
          <w:szCs w:val="24"/>
          <w:lang w:eastAsia="fr-FR"/>
        </w:rPr>
        <w:t>Recycler le plus possible les produits qui peuvent l'être.</w:t>
      </w:r>
    </w:p>
    <w:p w14:paraId="47E524A8" w14:textId="3CBC2C54" w:rsidR="00331516" w:rsidRDefault="00331516" w:rsidP="00331516">
      <w:pPr>
        <w:spacing w:before="100" w:beforeAutospacing="1" w:after="100" w:afterAutospacing="1" w:line="240" w:lineRule="auto"/>
        <w:rPr>
          <w:rFonts w:ascii="Times New Roman" w:eastAsia="Times New Roman" w:hAnsi="Times New Roman" w:cs="Times New Roman"/>
          <w:sz w:val="24"/>
          <w:szCs w:val="24"/>
          <w:lang w:eastAsia="fr-FR"/>
        </w:rPr>
      </w:pPr>
    </w:p>
    <w:p w14:paraId="19FD708E" w14:textId="2AD3A97D" w:rsidR="00331516" w:rsidRDefault="00331516" w:rsidP="00331516">
      <w:pPr>
        <w:spacing w:before="100" w:beforeAutospacing="1" w:after="100" w:afterAutospacing="1" w:line="240" w:lineRule="auto"/>
        <w:rPr>
          <w:rFonts w:ascii="Times New Roman" w:eastAsia="Times New Roman" w:hAnsi="Times New Roman" w:cs="Times New Roman"/>
          <w:sz w:val="24"/>
          <w:szCs w:val="24"/>
          <w:lang w:eastAsia="fr-FR"/>
        </w:rPr>
      </w:pPr>
    </w:p>
    <w:p w14:paraId="7E36C3C0" w14:textId="16009D8E" w:rsidR="00331516" w:rsidRDefault="00331516" w:rsidP="00331516">
      <w:pPr>
        <w:spacing w:before="100" w:beforeAutospacing="1" w:after="100" w:afterAutospacing="1" w:line="240" w:lineRule="auto"/>
        <w:rPr>
          <w:rFonts w:ascii="Times New Roman" w:eastAsia="Times New Roman" w:hAnsi="Times New Roman" w:cs="Times New Roman"/>
          <w:sz w:val="24"/>
          <w:szCs w:val="24"/>
          <w:lang w:eastAsia="fr-FR"/>
        </w:rPr>
      </w:pPr>
    </w:p>
    <w:p w14:paraId="30A90D5B" w14:textId="60721B72" w:rsidR="00331516" w:rsidRDefault="00331516" w:rsidP="00331516">
      <w:pPr>
        <w:spacing w:before="100" w:beforeAutospacing="1" w:after="100" w:afterAutospacing="1" w:line="240" w:lineRule="auto"/>
        <w:rPr>
          <w:rFonts w:ascii="Times New Roman" w:eastAsia="Times New Roman" w:hAnsi="Times New Roman" w:cs="Times New Roman"/>
          <w:sz w:val="24"/>
          <w:szCs w:val="24"/>
          <w:lang w:eastAsia="fr-FR"/>
        </w:rPr>
      </w:pPr>
    </w:p>
    <w:p w14:paraId="1493D7E2" w14:textId="2073D1A4" w:rsidR="00331516" w:rsidRDefault="00331516" w:rsidP="00331516">
      <w:pPr>
        <w:spacing w:before="100" w:beforeAutospacing="1" w:after="100" w:afterAutospacing="1" w:line="240" w:lineRule="auto"/>
        <w:rPr>
          <w:rFonts w:ascii="Times New Roman" w:eastAsia="Times New Roman" w:hAnsi="Times New Roman" w:cs="Times New Roman"/>
          <w:sz w:val="24"/>
          <w:szCs w:val="24"/>
          <w:lang w:eastAsia="fr-FR"/>
        </w:rPr>
      </w:pPr>
      <w:r w:rsidRPr="00331516">
        <w:drawing>
          <wp:inline distT="0" distB="0" distL="0" distR="0" wp14:anchorId="163E4C8F" wp14:editId="204189CB">
            <wp:extent cx="5760720" cy="4930140"/>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930140"/>
                    </a:xfrm>
                    <a:prstGeom prst="rect">
                      <a:avLst/>
                    </a:prstGeom>
                    <a:noFill/>
                    <a:ln>
                      <a:noFill/>
                    </a:ln>
                  </pic:spPr>
                </pic:pic>
              </a:graphicData>
            </a:graphic>
          </wp:inline>
        </w:drawing>
      </w:r>
    </w:p>
    <w:p w14:paraId="19847FC1" w14:textId="1F7BD35E" w:rsidR="00331516" w:rsidRPr="00526EE0" w:rsidRDefault="00331516" w:rsidP="00331516">
      <w:pPr>
        <w:spacing w:before="100" w:beforeAutospacing="1" w:after="100" w:afterAutospacing="1" w:line="240" w:lineRule="auto"/>
        <w:rPr>
          <w:rFonts w:ascii="Times New Roman" w:eastAsia="Times New Roman" w:hAnsi="Times New Roman" w:cs="Times New Roman"/>
          <w:sz w:val="24"/>
          <w:szCs w:val="24"/>
          <w:lang w:eastAsia="fr-FR"/>
        </w:rPr>
      </w:pPr>
    </w:p>
    <w:p w14:paraId="2D6BA623" w14:textId="5A92D382" w:rsidR="00331516" w:rsidRPr="00331516" w:rsidRDefault="00331516" w:rsidP="00331516">
      <w:pPr>
        <w:pBdr>
          <w:top w:val="single" w:sz="4" w:space="1" w:color="auto"/>
          <w:left w:val="single" w:sz="4" w:space="4" w:color="auto"/>
          <w:bottom w:val="single" w:sz="4" w:space="1" w:color="auto"/>
          <w:right w:val="single" w:sz="4" w:space="4" w:color="auto"/>
        </w:pBdr>
        <w:rPr>
          <w:b/>
          <w:bCs/>
          <w:sz w:val="32"/>
          <w:szCs w:val="32"/>
        </w:rPr>
      </w:pPr>
      <w:r w:rsidRPr="00331516">
        <w:rPr>
          <w:b/>
          <w:bCs/>
          <w:sz w:val="32"/>
          <w:szCs w:val="32"/>
        </w:rPr>
        <w:t>Une fois déposés, les déchets doivent impérativement être recouverts de matière sèche, c’est la condition pour éviter les mauvaises odeurs !</w:t>
      </w:r>
    </w:p>
    <w:sectPr w:rsidR="00331516" w:rsidRPr="003315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71049"/>
    <w:multiLevelType w:val="multilevel"/>
    <w:tmpl w:val="C682F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8C37F5"/>
    <w:multiLevelType w:val="multilevel"/>
    <w:tmpl w:val="EB442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E0"/>
    <w:rsid w:val="0014339A"/>
    <w:rsid w:val="00331516"/>
    <w:rsid w:val="00526EE0"/>
    <w:rsid w:val="0052762D"/>
    <w:rsid w:val="00D60C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42285"/>
  <w15:chartTrackingRefBased/>
  <w15:docId w15:val="{7C1C6288-21DF-4B45-BB99-7696ADA0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438922">
      <w:bodyDiv w:val="1"/>
      <w:marLeft w:val="0"/>
      <w:marRight w:val="0"/>
      <w:marTop w:val="0"/>
      <w:marBottom w:val="0"/>
      <w:divBdr>
        <w:top w:val="none" w:sz="0" w:space="0" w:color="auto"/>
        <w:left w:val="none" w:sz="0" w:space="0" w:color="auto"/>
        <w:bottom w:val="none" w:sz="0" w:space="0" w:color="auto"/>
        <w:right w:val="none" w:sz="0" w:space="0" w:color="auto"/>
      </w:divBdr>
      <w:divsChild>
        <w:div w:id="606081460">
          <w:marLeft w:val="0"/>
          <w:marRight w:val="0"/>
          <w:marTop w:val="0"/>
          <w:marBottom w:val="0"/>
          <w:divBdr>
            <w:top w:val="none" w:sz="0" w:space="0" w:color="auto"/>
            <w:left w:val="none" w:sz="0" w:space="0" w:color="auto"/>
            <w:bottom w:val="none" w:sz="0" w:space="0" w:color="auto"/>
            <w:right w:val="none" w:sz="0" w:space="0" w:color="auto"/>
          </w:divBdr>
        </w:div>
        <w:div w:id="579021384">
          <w:marLeft w:val="0"/>
          <w:marRight w:val="0"/>
          <w:marTop w:val="0"/>
          <w:marBottom w:val="0"/>
          <w:divBdr>
            <w:top w:val="none" w:sz="0" w:space="0" w:color="auto"/>
            <w:left w:val="none" w:sz="0" w:space="0" w:color="auto"/>
            <w:bottom w:val="none" w:sz="0" w:space="0" w:color="auto"/>
            <w:right w:val="none" w:sz="0" w:space="0" w:color="auto"/>
          </w:divBdr>
        </w:div>
        <w:div w:id="414740288">
          <w:marLeft w:val="0"/>
          <w:marRight w:val="0"/>
          <w:marTop w:val="0"/>
          <w:marBottom w:val="0"/>
          <w:divBdr>
            <w:top w:val="none" w:sz="0" w:space="0" w:color="auto"/>
            <w:left w:val="none" w:sz="0" w:space="0" w:color="auto"/>
            <w:bottom w:val="none" w:sz="0" w:space="0" w:color="auto"/>
            <w:right w:val="none" w:sz="0" w:space="0" w:color="auto"/>
          </w:divBdr>
          <w:divsChild>
            <w:div w:id="477190778">
              <w:marLeft w:val="0"/>
              <w:marRight w:val="0"/>
              <w:marTop w:val="0"/>
              <w:marBottom w:val="0"/>
              <w:divBdr>
                <w:top w:val="none" w:sz="0" w:space="0" w:color="auto"/>
                <w:left w:val="none" w:sz="0" w:space="0" w:color="auto"/>
                <w:bottom w:val="none" w:sz="0" w:space="0" w:color="auto"/>
                <w:right w:val="none" w:sz="0" w:space="0" w:color="auto"/>
              </w:divBdr>
            </w:div>
          </w:divsChild>
        </w:div>
        <w:div w:id="928931987">
          <w:marLeft w:val="0"/>
          <w:marRight w:val="0"/>
          <w:marTop w:val="0"/>
          <w:marBottom w:val="0"/>
          <w:divBdr>
            <w:top w:val="none" w:sz="0" w:space="0" w:color="auto"/>
            <w:left w:val="none" w:sz="0" w:space="0" w:color="auto"/>
            <w:bottom w:val="none" w:sz="0" w:space="0" w:color="auto"/>
            <w:right w:val="none" w:sz="0" w:space="0" w:color="auto"/>
          </w:divBdr>
          <w:divsChild>
            <w:div w:id="6222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0944">
      <w:bodyDiv w:val="1"/>
      <w:marLeft w:val="0"/>
      <w:marRight w:val="0"/>
      <w:marTop w:val="0"/>
      <w:marBottom w:val="0"/>
      <w:divBdr>
        <w:top w:val="none" w:sz="0" w:space="0" w:color="auto"/>
        <w:left w:val="none" w:sz="0" w:space="0" w:color="auto"/>
        <w:bottom w:val="none" w:sz="0" w:space="0" w:color="auto"/>
        <w:right w:val="none" w:sz="0" w:space="0" w:color="auto"/>
      </w:divBdr>
      <w:divsChild>
        <w:div w:id="1731802949">
          <w:marLeft w:val="0"/>
          <w:marRight w:val="0"/>
          <w:marTop w:val="0"/>
          <w:marBottom w:val="0"/>
          <w:divBdr>
            <w:top w:val="none" w:sz="0" w:space="0" w:color="auto"/>
            <w:left w:val="none" w:sz="0" w:space="0" w:color="auto"/>
            <w:bottom w:val="none" w:sz="0" w:space="0" w:color="auto"/>
            <w:right w:val="none" w:sz="0" w:space="0" w:color="auto"/>
          </w:divBdr>
        </w:div>
        <w:div w:id="1754086672">
          <w:marLeft w:val="0"/>
          <w:marRight w:val="0"/>
          <w:marTop w:val="0"/>
          <w:marBottom w:val="0"/>
          <w:divBdr>
            <w:top w:val="none" w:sz="0" w:space="0" w:color="auto"/>
            <w:left w:val="none" w:sz="0" w:space="0" w:color="auto"/>
            <w:bottom w:val="none" w:sz="0" w:space="0" w:color="auto"/>
            <w:right w:val="none" w:sz="0" w:space="0" w:color="auto"/>
          </w:divBdr>
        </w:div>
        <w:div w:id="938022411">
          <w:marLeft w:val="0"/>
          <w:marRight w:val="0"/>
          <w:marTop w:val="0"/>
          <w:marBottom w:val="0"/>
          <w:divBdr>
            <w:top w:val="none" w:sz="0" w:space="0" w:color="auto"/>
            <w:left w:val="none" w:sz="0" w:space="0" w:color="auto"/>
            <w:bottom w:val="none" w:sz="0" w:space="0" w:color="auto"/>
            <w:right w:val="none" w:sz="0" w:space="0" w:color="auto"/>
          </w:divBdr>
          <w:divsChild>
            <w:div w:id="1834640289">
              <w:marLeft w:val="0"/>
              <w:marRight w:val="0"/>
              <w:marTop w:val="0"/>
              <w:marBottom w:val="0"/>
              <w:divBdr>
                <w:top w:val="none" w:sz="0" w:space="0" w:color="auto"/>
                <w:left w:val="none" w:sz="0" w:space="0" w:color="auto"/>
                <w:bottom w:val="none" w:sz="0" w:space="0" w:color="auto"/>
                <w:right w:val="none" w:sz="0" w:space="0" w:color="auto"/>
              </w:divBdr>
            </w:div>
          </w:divsChild>
        </w:div>
        <w:div w:id="1681468884">
          <w:marLeft w:val="0"/>
          <w:marRight w:val="0"/>
          <w:marTop w:val="0"/>
          <w:marBottom w:val="0"/>
          <w:divBdr>
            <w:top w:val="none" w:sz="0" w:space="0" w:color="auto"/>
            <w:left w:val="none" w:sz="0" w:space="0" w:color="auto"/>
            <w:bottom w:val="none" w:sz="0" w:space="0" w:color="auto"/>
            <w:right w:val="none" w:sz="0" w:space="0" w:color="auto"/>
          </w:divBdr>
          <w:divsChild>
            <w:div w:id="154713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ustica.fr/jardin-bio/5-facons-reduire-emballages-jardin,2271.html" TargetMode="External"/><Relationship Id="rId5" Type="http://schemas.openxmlformats.org/officeDocument/2006/relationships/hyperlink" Target="https://www.rustica.fr/biodiversite/sol-vivant,1298.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361</Words>
  <Characters>1988</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Elody GAUTHIER</dc:creator>
  <cp:keywords/>
  <dc:description/>
  <cp:lastModifiedBy>Elody GAUTHIER</cp:lastModifiedBy>
  <cp:revision>4</cp:revision>
  <dcterms:created xsi:type="dcterms:W3CDTF">2021-06-30T10:18:00Z</dcterms:created>
  <dcterms:modified xsi:type="dcterms:W3CDTF">2021-06-30T10:32:00Z</dcterms:modified>
</cp:coreProperties>
</file>